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Владимир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vladimir.pekov@walltopia.com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+359876802747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17.5.1986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