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Ралица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Дучева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aci666666@gmail.com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+359897964330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13.5.1996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