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Rudaś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+48663228711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04.11.1984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Rudaś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