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Szpak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+48535035536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Szpak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Kusztykiewicz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