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Youssef</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Roushdy</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youssef_roushdy@hotmail.com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+201223999666</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30/05/1976</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276053003457</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114 Elmarghany street heliopolis  Cairo,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Cairo,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Miriam derias</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+201222145988</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Bassem youssef roushdy</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05/10/2009</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24/12/2025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