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Niebieszczanska-Piljanovic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+46739073565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Mia Niebieszczanska-Piljanovic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