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Tanner</w:t>
      </w:r>
      <w:r w:rsidR="00405CC1">
        <w:t xml:space="preserve"> </w:t>
      </w:r>
      <w:r w:rsidRPr="00405CC1" w:rsidR="00405CC1">
        <w:t>Wood</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9701045226085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