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Diana</w:t>
      </w:r>
      <w:r w:rsidR="00405CC1">
        <w:t xml:space="preserve"> </w:t>
      </w:r>
      <w:r w:rsidRPr="00405CC1" w:rsidR="00405CC1">
        <w:t>Liebetrau</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8708061041182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