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Noam</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Grinberg</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30.3.1980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+3590885665733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grinberg10@gmail.com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Adam Grinberg</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17.9.2017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Rafael Grinberg</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28.5.2020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