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Luis  Paredes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53303582R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04/02/1985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edparedeslopez@gmail.com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+34658907273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