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Rayan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Alsadi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rayanalsadi64@gmail.com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+9620797357699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04/07/2002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S123250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Cirò Marina, Province of Crotone, Italy Cyprus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Cyprus</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0798272742</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+9620797357699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