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Sudol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+48575983512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Sudol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Taja Sudol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