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sobierek86@o2.pl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+48500375683 ,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