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Aronas Puidokas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