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Shaska</w:t>
      </w:r>
      <w:r w:rsidR="00405CC1">
        <w:t xml:space="preserve"> </w:t>
      </w:r>
      <w:r w:rsidRPr="00405CC1" w:rsidR="00405CC1">
        <w:t>Cyster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8305210073081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