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Tsegelnik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+35796122514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elena.tsegelnik@gmai.cim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