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ULLI DOMINIC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+41787730328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mimi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2.8.2010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charlie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12.11.2012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ginger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28.8.2015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