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Dina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Kabeel</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dkabeel18@gmail.com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+2001275100008</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18/10/1972</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27210182101822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El Gouna, Hurghada, Egypt Sabina y160 1 15 Apartment El Gouna,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Sabina y160 1 15 Apartment El Gouna,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01275100008</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+2001001874000</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Karim Taha</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16/06/2011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21/12/2025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