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Doumanov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31.1.1999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+359887340980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mdoumanov@yahoo.com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