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Sara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Baulo Ramírez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47857262N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sey.44@hotmail.com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+34691431248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1984/12/4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43840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Èric Baulo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2019/1/6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