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Isabelle</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Etter</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isabelle.etter@gmail.com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+410786426067</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20/12/1969</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K0L06Q86</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Chemin A. -P. -De Montesquiou 3, Onex, Switzerland 9MH6+RWV, Hurghada 2, Red Sea Governorate 1982710,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9MH6+RWV, Hurghada 2, Red Sea Governorate 1982710,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Yves Baggi</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+410786689649</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30/12/2025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