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Ionela</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Cristea</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11.7.1988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+359896018549</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ionela.cristea8@gmail.com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13.12.2025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Anina Polymenopoulou</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14.5.2015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Daria Polymenopoulou</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19.2.2019 г.</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