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Vitalii</w:t>
      </w:r>
      <w:r w:rsidR="00594BA5">
        <w:rPr>
          <w:sz w:val="20"/>
          <w:szCs w:val="20"/>
          <w:lang w:val="bg-BG"/>
        </w:rPr>
        <w:t xml:space="preserve"> </w:t>
      </w:r>
      <w:r w:rsidRPr="001D0D09">
        <w:rPr>
          <w:sz w:val="20"/>
          <w:szCs w:val="20"/>
        </w:rPr>
        <w:t>Hrebennikov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+3800500706381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webasman@gmail.com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