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Rúben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+351934666207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270675086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shadow5645@hotmail.com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2695-678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Rúben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