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Maya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Patel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+16133288681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AR756027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mayapatel9@gmail.com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Vancouver, BC, Canada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V5N3S7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Brendan Guraliuk</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+16048689982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Maya Patel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