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Renier</w:t>
      </w:r>
      <w:r w:rsidR="00405CC1">
        <w:t xml:space="preserve"> </w:t>
      </w:r>
      <w:r w:rsidRPr="00405CC1" w:rsidR="00405CC1">
        <w:t>Strydom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8606235022080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Zelre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Renier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