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Петър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Вретенаров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Petervretenarov.800@gmail.com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+359886606504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5.8.2006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