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cichoszkinga@yahoo.co.uk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+44782804882 ,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