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Fernandes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+351961115694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238276350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a.lu.mfernandes@gmail.com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8000-556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15/06/1991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Ana Fernandes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