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Tzekel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+972542511615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tzikelroman@gmail.com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