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Witold Głowacki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+48691473378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