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Skurat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+48733818939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Skurat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