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Hayley</w:t>
      </w:r>
      <w:r w:rsidR="00405CC1">
        <w:t xml:space="preserve"> </w:t>
      </w:r>
      <w:r w:rsidRPr="00405CC1" w:rsidR="00405CC1">
        <w:t>Agnew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8309130255083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