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Lefterova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+359877384062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monski@abv.bg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Svetlomir Lefterov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