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Грета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Топалова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4.5.1982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+359884500734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greta_ivanova2003@yahoo.com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Шумков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