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Irene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Barturen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16094101N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20/06/1996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+34634405312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irenebarturen20@gmail.com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31/12/2025</w:t>
      </w:r>
      <w:r w:rsidR="00C302CD">
        <w:rPr>
          <w:sz w:val="22"/>
          <w:szCs w:val="22"/>
          <w:lang w:val="bg-BG"/>
        </w:rPr>
        <w:t xml:space="preserve">                        </w:t>
      </w:r>
      <w:r w:rsidR="00513D8D">
        <w:rPr>
          <w:sz w:val="22"/>
          <w:szCs w:val="22"/>
        </w:rPr>
        <w:t xml:space="preserve">                        </w:t>
      </w:r>
      <w:r w:rsidR="00213D63">
        <w:rPr>
          <w:sz w:val="22"/>
          <w:szCs w:val="22"/>
          <w:lang w:val="en-US"/>
        </w:rPr>
        <w:t xml:space="preserve">Irene Barturen </w:t>
      </w:r>
      <w:r w:rsidR="00213D63">
        <w:rPr>
          <w:sz w:val="22"/>
          <w:szCs w:val="22"/>
          <w:lang w:val="en-US"/>
        </w:rPr>
        <w:br/>
        <w:t xml:space="preserve">                                                                                   </w:t>
      </w:r>
      <w:r w:rsidRPr="002F4A70" w:rsidR="002F4A70">
        <w:rPr>
          <w:sz w:val="22"/>
          <w:szCs w:val="22"/>
          <w:lang w:val="en-US"/>
        </w:rPr>
        <w:t>16094101N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