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чавдаров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+359886420060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tunn@abv.bg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