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Mattia</w:t>
      </w:r>
      <w:r>
        <w:t xml:space="preserve">      </w:t>
      </w:r>
      <w:r>
        <w:rPr>
          <w:rFonts w:hint="eastAsia"/>
        </w:rPr>
        <w:t>Unterthiener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18/11/1984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+393471316419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unterthienermattia@gmail.com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