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Marina</w:t>
      </w:r>
      <w:r w:rsidR="00594BA5">
        <w:rPr>
          <w:sz w:val="20"/>
          <w:szCs w:val="20"/>
          <w:lang w:val="bg-BG"/>
        </w:rPr>
        <w:t xml:space="preserve"> </w:t>
      </w:r>
      <w:r w:rsidRPr="001D0D09">
        <w:rPr>
          <w:sz w:val="20"/>
          <w:szCs w:val="20"/>
        </w:rPr>
        <w:t>Kahle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+4550189399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marinakahle@gmx.de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