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Kaloyan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Dimitrov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3.11.2005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+359882257397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kdimitrov717@gmail.com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