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OLDORF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20.05.1969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Neuenheimer Landstrasse 3a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+491774545799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