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+48537097107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Adamczak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2020-12-23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Adamczka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2022-12-15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Antonina Adamczak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2011-02-17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2025-12-21</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