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Catarina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Fernandes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17.9.1991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+351927153188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catarina_sf_91@hotmail.com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