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Andrei Gavrilin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+48504051499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Olga Gavrilina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22.01.2011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