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Venelin  Lichev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25.7.1998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+3590879205031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lichevvenelin@gmail.com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