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+34688772941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Oier Garcia Jankowski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