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Ана</w:t>
      </w:r>
      <w:r w:rsidR="00594BA5">
        <w:rPr>
          <w:sz w:val="20"/>
          <w:szCs w:val="20"/>
          <w:lang w:val="bg-BG"/>
        </w:rPr>
        <w:t xml:space="preserve"> </w:t>
      </w:r>
      <w:r w:rsidRPr="001D0D09">
        <w:rPr>
          <w:sz w:val="20"/>
          <w:szCs w:val="20"/>
        </w:rPr>
        <w:t>Рашева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+359884137679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rasheva_73@abv.bg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