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Ivana</w:t>
      </w:r>
      <w:r w:rsidR="00594BA5">
        <w:rPr>
          <w:sz w:val="20"/>
          <w:szCs w:val="20"/>
          <w:lang w:val="bg-BG"/>
        </w:rPr>
        <w:t xml:space="preserve"> </w:t>
      </w:r>
      <w:r w:rsidRPr="001D0D09">
        <w:rPr>
          <w:sz w:val="20"/>
          <w:szCs w:val="20"/>
        </w:rPr>
        <w:t>Szaszi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+421905014295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ivana.pechan@gmail.com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