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Silvana</w:t>
      </w:r>
      <w:r>
        <w:t xml:space="preserve">      </w:t>
      </w:r>
      <w:r>
        <w:rPr>
          <w:rFonts w:hint="eastAsia"/>
        </w:rPr>
        <w:t>Parisi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02/06/1977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+393202143189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silvanaparisi@gmail.com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Alessandro ilario  </w:t>
      </w:r>
      <w:r w:rsidRPr="004F7801" w:rsidR="004F7801">
        <w:rPr>
          <w:color w:val="000000" w:themeColor="text1"/>
        </w:rPr>
        <w:t>Crocetta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05/04/2012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Gabriele Alberto </w:t>
      </w:r>
      <w:r w:rsidRPr="00107DE0" w:rsidR="00107DE0">
        <w:rPr>
          <w:color w:val="000000" w:themeColor="text1"/>
        </w:rPr>
        <w:t>Crocetta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29/03/2014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