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Woźnicki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+48792596330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12.05.2001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Wiktoria Woźnicka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